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Как_помочь_ребенку_и_себе_преодолеть_нег"/>
      <w:r w:rsidRPr="00D567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ПОМОЧЬ РЕБЕНКУ И СЕБЕ ПРЕОДОЛЕТЬ НЕГАТИВНЫЕ ЭМОЦИИ?</w:t>
      </w:r>
    </w:p>
    <w:bookmarkEnd w:id="0"/>
    <w:p w:rsidR="009B54AC" w:rsidRPr="00D567B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взрослые, не говоря уже о детях, не могут описать, что творится в их душе, чем они недовольны. А ведь если человек умеет оценить свое душевное состояние, будет легче и окружающим, и ему самому. </w:t>
      </w: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568" w:rsidRDefault="00541568" w:rsidP="00541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Используйте </w:t>
      </w:r>
      <w:r w:rsidR="009B54AC" w:rsidRPr="00D56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следующие упражнения для развития умения понимать себя.</w:t>
      </w: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43E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(Вы тоже можете делать их вместе с ребенком).</w:t>
      </w:r>
    </w:p>
    <w:p w:rsidR="009B54AC" w:rsidRPr="00D567B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 ребенку: «Прислушайся к себе. Если бы твое настроение можно было покрасить, то какого бы цвета оно стало? На какое животное или растение похоже твое настроение? А какого цвета радость, грусть, тревога, страх?» Можно вести «Дневник настроений». В нем ребенок каждый день (можно и несколько раз в день) будет рисовать свое настроение. Это могут быть рожицы, пейзажи, человечки, что ему больше понравится.</w:t>
      </w:r>
    </w:p>
    <w:p w:rsidR="009B54AC" w:rsidRPr="00D567B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</w:t>
      </w: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Нарисуйте контур человечка. Теперь пусть ребенок представит, что человечек радуется, пусть он заштрихует карандашом то место, где, по его мнению, в теле находится это чувство. Затем также «прочувствуйте» обиду, гнев, страх, счастье, тревогу и т.д. Для каждой эмоции ребенок должен выбрать свой цвет. Зарисовывать можно и одного человечка, и разных (например, если счастье и радость ребенок захочет расположить в одном месте).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14"/>
          <w:szCs w:val="14"/>
          <w:lang w:eastAsia="ru-RU"/>
        </w:rPr>
        <w:lastRenderedPageBreak/>
        <w:t>   </w:t>
      </w: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Обсудите с ребенком способы выражения гнева. Пусть он (и Вы сами) попробует ответить на вопросы: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тебя может разозлить?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ты себя ведешь, когда злишься?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3. Что чувствуешь в состоянии гнева?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4. Что ты сделаешь, чтобы избежать неприятностей в эти минуты?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Назови слова, которые говорят люди, когда злятся.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6. А если ты слышишь обидные для себя слова, что чувствуешь, что делаешь?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Какие слова для тебя самые обидные?</w:t>
      </w:r>
    </w:p>
    <w:p w:rsidR="009B54AC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записывать ответы, чтобы потом обсудить с ребенком. Например, какие слова можно употреблять, разозлившись, а какие не стоит, т.к.</w:t>
      </w:r>
      <w:r w:rsidR="00541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слишком резкие, неприятные.</w:t>
      </w:r>
    </w:p>
    <w:p w:rsidR="00541568" w:rsidRPr="00D567B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568" w:rsidRDefault="00541568" w:rsidP="0054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Упражнения, которые помогут справляться с гневом.</w:t>
      </w:r>
    </w:p>
    <w:p w:rsidR="00541568" w:rsidRDefault="00541568" w:rsidP="00541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Стройте вместе с ребенком «рожицы» перед зеркалом. Изображайте различные эмоции, особо обратите внимание</w:t>
      </w:r>
      <w:r w:rsidR="00705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мимику гневного человека. </w:t>
      </w:r>
      <w:r w:rsidR="007054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Нарисуйте вместе запрещающий знак «СТОП» и договоритесь, что как только ребенок почувствует, что начинает сильно сердиться, то сразу достанет этот знак и скажет вслух или про себя «Стоп!» Вы сами тоже можете попробовать использовать такой знак для обуздания своего гнева. Использование данной методики требует тренировки в течение нескольких дней, чтобы закрепился навык. 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Чтобы научить ребенка спокойно общаться с людьми, поиграйте так: возьмите в руки какой-нибудь привлекательный предмет (игрушка, книга). Задача ребенка – уговорить Вас отдать этот предмет. Вы отдаете вещь, когда захотите. Игру потом можно усложнить: ребенок просит только с помощью мимики, жестов, но без слов. Можно поменяться местами – Вы просите у ребенка. После окончания игры обсудите, как легче просить, какие приемы и действия повлияли на Ваше решение отдать игрушку, обсудите чувства, которые испытывали игроки. 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Учите ребенка (и себя) выражать гнев в приемлемой форме.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Объясните, что обязательно надо проговаривать все негативные ситуации с родителями или с друзьями. Научите ребенка словесным формам выражения гнева, раздражения («Я расстроен, меня это обидело»).</w:t>
      </w:r>
    </w:p>
    <w:p w:rsidR="009B54AC" w:rsidRPr="00D567B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воспользоваться «чудо-вещами» для выплескивания негативных эмоций:</w:t>
      </w:r>
    </w:p>
    <w:p w:rsidR="009B54AC" w:rsidRPr="00D567B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чашка (в нее можно кричать);</w:t>
      </w:r>
    </w:p>
    <w:p w:rsidR="009B54AC" w:rsidRPr="00D567B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тазик или ванна с водой (в них можно швырять резиновые игрушки);</w:t>
      </w:r>
    </w:p>
    <w:p w:rsidR="009B54AC" w:rsidRPr="00D567B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листы бумаги (их можно мять, рвать, с силой кидать в мишень на стене);</w:t>
      </w:r>
    </w:p>
    <w:p w:rsidR="009B54AC" w:rsidRPr="00D567B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карандаши (ими можно нарисовать неприятную ситуацию, а потом заштриховать или смять рисунок);</w:t>
      </w:r>
    </w:p>
    <w:p w:rsidR="009B54AC" w:rsidRPr="00D567B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пластилин (из него можно слепить фигурку обидчика, а потом смять ее или переделать);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подушка (ее можно кидать, бить, пинать). Выделите отдельную подушку «для </w:t>
      </w: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разрядки», можно пришить к ней глаза, рот; не стоит использовать для этой цели мягкие игрушки и кукол, а вот боксерская груша подойдет. 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Средство «быстрой разрядки» Если видите, что ребенок перевозбужден, «на грани», то попросите его быстро побегать, попрыгать или спеть песенку (очень громко). 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Игра «Обзывалки».</w:t>
      </w:r>
    </w:p>
    <w:p w:rsidR="00541568" w:rsidRDefault="009B54AC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исключить из повседневного общения обидные слова, обзывайтесь! Кидая друг другу мяч или клубок, обзывайтесь необидными словами. Это могут быть названия фруктов, цветов, овощей. Например: «Ты –одуванчик!», «А ты тогда – дыня!» И так до тех пор, пока поток слов не иссякнет. </w:t>
      </w:r>
      <w:r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помогает такая игра? Если Вы разозлитесь на ребенка, захотите его «проучить», вспомните веселые «обзывалки», возможно даже назовите ребенка, ему не будет обидно, а Вы получите эмоциональную разрядку. Когда, имея навык такой игры, малыш назовет обидчика «огурцом» (а не ...), Вы, несомненно, почувствуете удовлетворение. </w:t>
      </w:r>
    </w:p>
    <w:p w:rsidR="00541568" w:rsidRDefault="00541568" w:rsidP="00541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568" w:rsidRDefault="009B54AC" w:rsidP="0054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 управлять ребенка</w:t>
      </w:r>
    </w:p>
    <w:p w:rsidR="009B54AC" w:rsidRDefault="009B54AC" w:rsidP="00541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67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своим эмоциями</w:t>
      </w:r>
    </w:p>
    <w:p w:rsidR="00541568" w:rsidRPr="00D567B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4AC" w:rsidRPr="00541568" w:rsidRDefault="009B54AC" w:rsidP="00541568">
      <w:pPr>
        <w:pStyle w:val="a7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56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сильно сжать кулаки, напрячь мышцы рук, затем постепенно расслабляться, «отпуская» негатив.</w:t>
      </w:r>
    </w:p>
    <w:p w:rsidR="009B54AC" w:rsidRPr="00541568" w:rsidRDefault="009B54AC" w:rsidP="00541568">
      <w:pPr>
        <w:pStyle w:val="a7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представить себя львом! «Он красив, спокоен, уверен в своих силах, голова гордо поднята, плечи расправлены. </w:t>
      </w:r>
      <w:r w:rsidRPr="005415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Его зовут как тебя (ребенка), у него твои глаза, тело. Ты – лев!»</w:t>
      </w:r>
    </w:p>
    <w:p w:rsidR="00541568" w:rsidRPr="00541568" w:rsidRDefault="00541568" w:rsidP="00541568">
      <w:pPr>
        <w:pStyle w:val="a7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568">
        <w:rPr>
          <w:rFonts w:ascii="Symbol" w:eastAsia="Times New Roman" w:hAnsi="Symbol" w:cs="Times New Roman"/>
          <w:sz w:val="20"/>
          <w:szCs w:val="20"/>
          <w:lang w:eastAsia="ru-RU"/>
        </w:rPr>
        <w:t></w:t>
      </w:r>
      <w:r w:rsidRPr="00541568">
        <w:rPr>
          <w:rFonts w:ascii="Symbol" w:eastAsia="Times New Roman" w:hAnsi="Symbol" w:cs="Times New Roman"/>
          <w:sz w:val="20"/>
          <w:szCs w:val="20"/>
          <w:lang w:eastAsia="ru-RU"/>
        </w:rPr>
        <w:t></w:t>
      </w:r>
      <w:r w:rsidR="009B54AC" w:rsidRPr="0054156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="009B54AC" w:rsidRPr="0054156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Сильно-сильно надавить пятками на пол, все тело, руки, ноги напряжены; зубы крепко сцеплены. «Ты – могучее дерево, очень крепкое, у тебя сильные корни, которые уходят глубоко в землю, тебе никто не страшен. Это поза уверенного человека».</w:t>
      </w:r>
    </w:p>
    <w:p w:rsidR="009B54AC" w:rsidRPr="00541568" w:rsidRDefault="009B54AC" w:rsidP="00541568">
      <w:pPr>
        <w:pStyle w:val="a7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56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начинает злиться, попросите его сделать несколько медленных вдохов-выдохов или сосчитать до 5-10.</w:t>
      </w:r>
      <w:r w:rsidR="0070543E" w:rsidRPr="00541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41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B54AC"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уже поняли, что загонять эмоции внутрь, пытаться их скрывать, очень вредно?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B54AC"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Следствие таких действий – заболевания сердца, неврозы, повышенное давление в старшем возрасте плюс непонимание окружающих, высокая раздражительность, агрессивность, проблемы общения. </w:t>
      </w: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B54AC"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учите ребенка и учитесь сами показывать эмоции, «выплескивать» их без вреда для окружающих. </w:t>
      </w:r>
    </w:p>
    <w:p w:rsidR="009B54AC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B54AC" w:rsidRPr="00D567B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Эмоциональная разрядка необходима для сохранения здоровья (физического и психического), а умение рассказать о своих проблемах поможет налаживать контакты с окружающими, понимать самого себя.</w:t>
      </w: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F11B7" w:rsidRPr="000F11B7" w:rsidRDefault="000F11B7" w:rsidP="000F1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Monotype Corsiva" w:eastAsia="Times New Roman" w:hAnsi="Monotype Corsiva" w:cs="Times New Roman"/>
          <w:b/>
          <w:bCs/>
          <w:noProof/>
          <w:sz w:val="52"/>
          <w:szCs w:val="52"/>
          <w:lang w:eastAsia="ru-RU"/>
        </w:rPr>
        <w:drawing>
          <wp:inline distT="0" distB="0" distL="0" distR="0">
            <wp:extent cx="1261115" cy="1263551"/>
            <wp:effectExtent l="19050" t="0" r="0" b="0"/>
            <wp:docPr id="13" name="Рисунок 0" descr="наша 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ша эмблема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2196" cy="126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568" w:rsidRDefault="00541568" w:rsidP="005415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1B7" w:rsidRPr="000F11B7" w:rsidRDefault="000F11B7" w:rsidP="005415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1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Служба сопровождения замещающих семей Кольского района</w:t>
      </w:r>
    </w:p>
    <w:p w:rsidR="000F11B7" w:rsidRDefault="000F11B7" w:rsidP="0054156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:rsidR="000F11B7" w:rsidRDefault="000F11B7" w:rsidP="0054156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:rsidR="000F11B7" w:rsidRDefault="000F11B7" w:rsidP="0054156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:rsidR="00541568" w:rsidRDefault="00541568" w:rsidP="0054156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 w:rsidRPr="00541568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КАК</w:t>
      </w:r>
    </w:p>
    <w:p w:rsidR="00541568" w:rsidRDefault="00541568" w:rsidP="0054156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 w:rsidRPr="00541568"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  <w:t>НАУЧИТЬ РЕБЕНКА ВЛАДЕТЬ СОБОЙ?</w:t>
      </w:r>
    </w:p>
    <w:p w:rsidR="00541568" w:rsidRDefault="00541568" w:rsidP="0054156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:rsidR="00541568" w:rsidRDefault="000F11B7" w:rsidP="0054156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2959100" cy="1310640"/>
            <wp:effectExtent l="19050" t="0" r="0" b="0"/>
            <wp:docPr id="15" name="Рисунок 13" descr="AD8ca7ajrJ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8ca7ajrJ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568" w:rsidRDefault="00541568" w:rsidP="00541568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  <w:szCs w:val="52"/>
          <w:lang w:eastAsia="ru-RU"/>
        </w:rPr>
      </w:pPr>
    </w:p>
    <w:p w:rsidR="000F11B7" w:rsidRDefault="000F11B7" w:rsidP="000F1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11B7" w:rsidRDefault="000F11B7" w:rsidP="000F1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F11B7" w:rsidRPr="000F11B7" w:rsidRDefault="000F11B7" w:rsidP="000F1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0F11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Кола</w:t>
      </w:r>
    </w:p>
    <w:p w:rsidR="000F11B7" w:rsidRPr="000F11B7" w:rsidRDefault="000F11B7" w:rsidP="000F11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1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</w:t>
      </w:r>
    </w:p>
    <w:sectPr w:rsidR="000F11B7" w:rsidRPr="000F11B7" w:rsidSect="00541568">
      <w:footerReference w:type="default" r:id="rId9"/>
      <w:type w:val="continuous"/>
      <w:pgSz w:w="16838" w:h="11906" w:orient="landscape"/>
      <w:pgMar w:top="720" w:right="720" w:bottom="720" w:left="720" w:header="0" w:footer="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4FF" w:rsidRDefault="00E054FF" w:rsidP="00541568">
      <w:pPr>
        <w:spacing w:after="0" w:line="240" w:lineRule="auto"/>
      </w:pPr>
      <w:r>
        <w:separator/>
      </w:r>
    </w:p>
  </w:endnote>
  <w:endnote w:type="continuationSeparator" w:id="1">
    <w:p w:rsidR="00E054FF" w:rsidRDefault="00E054FF" w:rsidP="00541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4121234"/>
      <w:docPartObj>
        <w:docPartGallery w:val="Page Numbers (Bottom of Page)"/>
        <w:docPartUnique/>
      </w:docPartObj>
    </w:sdtPr>
    <w:sdtContent>
      <w:p w:rsidR="00541568" w:rsidRDefault="009A376F">
        <w:pPr>
          <w:pStyle w:val="a5"/>
          <w:jc w:val="right"/>
        </w:pPr>
        <w:r>
          <w:fldChar w:fldCharType="begin"/>
        </w:r>
        <w:r w:rsidR="00541568">
          <w:instrText>PAGE   \* MERGEFORMAT</w:instrText>
        </w:r>
        <w:r>
          <w:fldChar w:fldCharType="separate"/>
        </w:r>
        <w:r w:rsidR="000F11B7">
          <w:rPr>
            <w:noProof/>
          </w:rPr>
          <w:t>1</w:t>
        </w:r>
        <w:r>
          <w:fldChar w:fldCharType="end"/>
        </w:r>
      </w:p>
    </w:sdtContent>
  </w:sdt>
  <w:p w:rsidR="00541568" w:rsidRDefault="0054156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4FF" w:rsidRDefault="00E054FF" w:rsidP="00541568">
      <w:pPr>
        <w:spacing w:after="0" w:line="240" w:lineRule="auto"/>
      </w:pPr>
      <w:r>
        <w:separator/>
      </w:r>
    </w:p>
  </w:footnote>
  <w:footnote w:type="continuationSeparator" w:id="1">
    <w:p w:rsidR="00E054FF" w:rsidRDefault="00E054FF" w:rsidP="00541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92178"/>
    <w:multiLevelType w:val="hybridMultilevel"/>
    <w:tmpl w:val="717C0E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54AC"/>
    <w:rsid w:val="00037751"/>
    <w:rsid w:val="000F11B7"/>
    <w:rsid w:val="00164A37"/>
    <w:rsid w:val="00237CF4"/>
    <w:rsid w:val="00541568"/>
    <w:rsid w:val="0070543E"/>
    <w:rsid w:val="00891046"/>
    <w:rsid w:val="009A376F"/>
    <w:rsid w:val="009B54AC"/>
    <w:rsid w:val="009E6328"/>
    <w:rsid w:val="00B45F78"/>
    <w:rsid w:val="00BD744D"/>
    <w:rsid w:val="00BE1175"/>
    <w:rsid w:val="00E054FF"/>
    <w:rsid w:val="00F12C7D"/>
    <w:rsid w:val="00FC0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1568"/>
  </w:style>
  <w:style w:type="paragraph" w:styleId="a5">
    <w:name w:val="footer"/>
    <w:basedOn w:val="a"/>
    <w:link w:val="a6"/>
    <w:uiPriority w:val="99"/>
    <w:unhideWhenUsed/>
    <w:rsid w:val="00541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1568"/>
  </w:style>
  <w:style w:type="paragraph" w:styleId="a7">
    <w:name w:val="List Paragraph"/>
    <w:basedOn w:val="a"/>
    <w:uiPriority w:val="34"/>
    <w:qFormat/>
    <w:rsid w:val="0054156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E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6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2017-03-09T11:29:00Z</cp:lastPrinted>
  <dcterms:created xsi:type="dcterms:W3CDTF">2020-09-01T09:25:00Z</dcterms:created>
  <dcterms:modified xsi:type="dcterms:W3CDTF">2020-09-01T09:25:00Z</dcterms:modified>
</cp:coreProperties>
</file>